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86" w:rsidRPr="00622493" w:rsidRDefault="0001637D">
      <w:pPr>
        <w:rPr>
          <w:sz w:val="24"/>
          <w:szCs w:val="24"/>
        </w:rPr>
      </w:pPr>
      <w:r w:rsidRPr="00622493">
        <w:rPr>
          <w:sz w:val="24"/>
          <w:szCs w:val="24"/>
        </w:rPr>
        <w:t>18.05 русский язык 4 класс</w:t>
      </w:r>
    </w:p>
    <w:p w:rsidR="0001637D" w:rsidRPr="00622493" w:rsidRDefault="0001637D">
      <w:pPr>
        <w:rPr>
          <w:sz w:val="24"/>
          <w:szCs w:val="24"/>
        </w:rPr>
      </w:pPr>
      <w:r w:rsidRPr="00622493">
        <w:rPr>
          <w:sz w:val="24"/>
          <w:szCs w:val="24"/>
        </w:rPr>
        <w:t>Имя существительное. Разбор как часть речи.</w:t>
      </w:r>
    </w:p>
    <w:p w:rsidR="0001637D" w:rsidRDefault="0001637D">
      <w:r>
        <w:rPr>
          <w:noProof/>
          <w:lang w:eastAsia="ru-RU"/>
        </w:rPr>
        <w:drawing>
          <wp:inline distT="0" distB="0" distL="0" distR="0">
            <wp:extent cx="5940250" cy="3686175"/>
            <wp:effectExtent l="19050" t="0" r="3350" b="0"/>
            <wp:docPr id="1" name="Рисунок 1" descr="C:\Users\Scool\Desktop\hello_html_62a72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hello_html_62a7261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3AD" w:rsidRPr="00622493" w:rsidRDefault="00C943AD">
      <w:pPr>
        <w:rPr>
          <w:sz w:val="24"/>
          <w:szCs w:val="24"/>
        </w:rPr>
      </w:pPr>
      <w:r w:rsidRPr="00622493">
        <w:rPr>
          <w:sz w:val="24"/>
          <w:szCs w:val="24"/>
        </w:rPr>
        <w:t>Постоянные признаки</w:t>
      </w:r>
    </w:p>
    <w:p w:rsidR="00C943AD" w:rsidRPr="00622493" w:rsidRDefault="00C943AD">
      <w:pPr>
        <w:rPr>
          <w:sz w:val="24"/>
          <w:szCs w:val="24"/>
        </w:rPr>
      </w:pPr>
      <w:r w:rsidRPr="00622493">
        <w:rPr>
          <w:b/>
          <w:sz w:val="24"/>
          <w:szCs w:val="24"/>
        </w:rPr>
        <w:t>Имена существительные</w:t>
      </w:r>
      <w:r w:rsidRPr="00622493">
        <w:rPr>
          <w:sz w:val="24"/>
          <w:szCs w:val="24"/>
        </w:rPr>
        <w:t xml:space="preserve"> – кто?  Доктор, девочка, тигр, червяк</w:t>
      </w:r>
      <w:proofErr w:type="gramStart"/>
      <w:r w:rsidRPr="00622493">
        <w:rPr>
          <w:sz w:val="24"/>
          <w:szCs w:val="24"/>
        </w:rPr>
        <w:t>.</w:t>
      </w:r>
      <w:proofErr w:type="gramEnd"/>
      <w:r w:rsidRPr="00622493">
        <w:rPr>
          <w:sz w:val="24"/>
          <w:szCs w:val="24"/>
        </w:rPr>
        <w:t xml:space="preserve"> -</w:t>
      </w:r>
      <w:r w:rsidRPr="00622493">
        <w:rPr>
          <w:b/>
          <w:sz w:val="24"/>
          <w:szCs w:val="24"/>
        </w:rPr>
        <w:t xml:space="preserve"> </w:t>
      </w:r>
      <w:proofErr w:type="gramStart"/>
      <w:r w:rsidRPr="00622493">
        <w:rPr>
          <w:b/>
          <w:sz w:val="24"/>
          <w:szCs w:val="24"/>
        </w:rPr>
        <w:t>о</w:t>
      </w:r>
      <w:proofErr w:type="gramEnd"/>
      <w:r w:rsidRPr="00622493">
        <w:rPr>
          <w:b/>
          <w:sz w:val="24"/>
          <w:szCs w:val="24"/>
        </w:rPr>
        <w:t>душевленные</w:t>
      </w:r>
    </w:p>
    <w:p w:rsidR="00C943AD" w:rsidRPr="00622493" w:rsidRDefault="00C943AD">
      <w:pPr>
        <w:rPr>
          <w:sz w:val="24"/>
          <w:szCs w:val="24"/>
        </w:rPr>
      </w:pPr>
      <w:r w:rsidRPr="00622493">
        <w:rPr>
          <w:sz w:val="24"/>
          <w:szCs w:val="24"/>
        </w:rPr>
        <w:t>Что?  Тетрадь, молния, молчание, кактус, явление, гнев, книга, здание</w:t>
      </w:r>
      <w:proofErr w:type="gramStart"/>
      <w:r w:rsidRPr="00622493">
        <w:rPr>
          <w:sz w:val="24"/>
          <w:szCs w:val="24"/>
        </w:rPr>
        <w:t>.</w:t>
      </w:r>
      <w:proofErr w:type="gramEnd"/>
      <w:r w:rsidRPr="00622493">
        <w:rPr>
          <w:sz w:val="24"/>
          <w:szCs w:val="24"/>
        </w:rPr>
        <w:t xml:space="preserve">- </w:t>
      </w:r>
      <w:proofErr w:type="gramStart"/>
      <w:r w:rsidRPr="00622493">
        <w:rPr>
          <w:b/>
          <w:sz w:val="24"/>
          <w:szCs w:val="24"/>
        </w:rPr>
        <w:t>н</w:t>
      </w:r>
      <w:proofErr w:type="gramEnd"/>
      <w:r w:rsidRPr="00622493">
        <w:rPr>
          <w:b/>
          <w:sz w:val="24"/>
          <w:szCs w:val="24"/>
        </w:rPr>
        <w:t>еодушевлённые</w:t>
      </w:r>
    </w:p>
    <w:p w:rsidR="00C943AD" w:rsidRPr="00622493" w:rsidRDefault="00C943AD">
      <w:pPr>
        <w:rPr>
          <w:sz w:val="24"/>
          <w:szCs w:val="24"/>
        </w:rPr>
      </w:pPr>
      <w:r w:rsidRPr="00622493">
        <w:rPr>
          <w:sz w:val="24"/>
          <w:szCs w:val="24"/>
        </w:rPr>
        <w:t xml:space="preserve">Марина, Казань, </w:t>
      </w:r>
      <w:proofErr w:type="spellStart"/>
      <w:r w:rsidRPr="00622493">
        <w:rPr>
          <w:sz w:val="24"/>
          <w:szCs w:val="24"/>
        </w:rPr>
        <w:t>Чебурашка</w:t>
      </w:r>
      <w:proofErr w:type="spellEnd"/>
      <w:r w:rsidRPr="00622493">
        <w:rPr>
          <w:sz w:val="24"/>
          <w:szCs w:val="24"/>
        </w:rPr>
        <w:t xml:space="preserve"> – </w:t>
      </w:r>
      <w:r w:rsidRPr="00622493">
        <w:rPr>
          <w:b/>
          <w:sz w:val="24"/>
          <w:szCs w:val="24"/>
        </w:rPr>
        <w:t>собственные</w:t>
      </w:r>
      <w:r w:rsidRPr="00622493">
        <w:rPr>
          <w:sz w:val="24"/>
          <w:szCs w:val="24"/>
        </w:rPr>
        <w:t xml:space="preserve"> имена существительные (имена, фамилии, отчества, клички животных, названия городов</w:t>
      </w:r>
      <w:proofErr w:type="gramStart"/>
      <w:r w:rsidRPr="00622493">
        <w:rPr>
          <w:sz w:val="24"/>
          <w:szCs w:val="24"/>
        </w:rPr>
        <w:t xml:space="preserve"> ,</w:t>
      </w:r>
      <w:proofErr w:type="gramEnd"/>
      <w:r w:rsidRPr="00622493">
        <w:rPr>
          <w:sz w:val="24"/>
          <w:szCs w:val="24"/>
        </w:rPr>
        <w:t>сёл,  рек, улиц)</w:t>
      </w:r>
    </w:p>
    <w:p w:rsidR="00C943AD" w:rsidRPr="00622493" w:rsidRDefault="00C943AD">
      <w:pPr>
        <w:rPr>
          <w:sz w:val="24"/>
          <w:szCs w:val="24"/>
        </w:rPr>
      </w:pPr>
      <w:r w:rsidRPr="00622493">
        <w:rPr>
          <w:sz w:val="24"/>
          <w:szCs w:val="24"/>
        </w:rPr>
        <w:t xml:space="preserve">Собака, мальчик, стол – </w:t>
      </w:r>
      <w:r w:rsidRPr="00622493">
        <w:rPr>
          <w:b/>
          <w:sz w:val="24"/>
          <w:szCs w:val="24"/>
        </w:rPr>
        <w:t>нарицательные</w:t>
      </w:r>
      <w:r w:rsidRPr="00622493">
        <w:rPr>
          <w:sz w:val="24"/>
          <w:szCs w:val="24"/>
        </w:rPr>
        <w:t xml:space="preserve"> (все остальные имена существительные).</w:t>
      </w:r>
    </w:p>
    <w:p w:rsidR="00C943AD" w:rsidRPr="00622493" w:rsidRDefault="00C943AD">
      <w:pPr>
        <w:rPr>
          <w:sz w:val="24"/>
          <w:szCs w:val="24"/>
        </w:rPr>
      </w:pPr>
      <w:proofErr w:type="gramStart"/>
      <w:r w:rsidRPr="00622493">
        <w:rPr>
          <w:b/>
          <w:sz w:val="24"/>
          <w:szCs w:val="24"/>
        </w:rPr>
        <w:t>Род</w:t>
      </w:r>
      <w:r w:rsidRPr="00622493">
        <w:rPr>
          <w:sz w:val="24"/>
          <w:szCs w:val="24"/>
        </w:rPr>
        <w:t xml:space="preserve"> - он – стол – мужской род, она – кошка – женский род, оно – окно – средний род.</w:t>
      </w:r>
      <w:proofErr w:type="gramEnd"/>
    </w:p>
    <w:p w:rsidR="00C943AD" w:rsidRDefault="00C943AD"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Склонение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имен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существительных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— это изменение по падежам в соответствии с родовой принадлежностью</w:t>
      </w:r>
    </w:p>
    <w:p w:rsidR="00C943AD" w:rsidRDefault="00622493">
      <w:r>
        <w:rPr>
          <w:noProof/>
          <w:lang w:eastAsia="ru-RU"/>
        </w:rPr>
        <w:drawing>
          <wp:inline distT="0" distB="0" distL="0" distR="0">
            <wp:extent cx="4324350" cy="2628900"/>
            <wp:effectExtent l="19050" t="0" r="0" b="0"/>
            <wp:docPr id="2" name="Рисунок 2" descr="C:\Users\Scool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493" w:rsidRDefault="00622493"/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lastRenderedPageBreak/>
        <w:t>Непостоянные признаки</w:t>
      </w:r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>Кружка, мама, забор – обозначают один предмет – единственное число</w:t>
      </w:r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>Книги, ножницы, снежинки - обозначают несколько (они) предметов – множественное число</w:t>
      </w:r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>Падеж</w:t>
      </w:r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>Определение</w:t>
      </w:r>
    </w:p>
    <w:p w:rsidR="00622493" w:rsidRPr="00966464" w:rsidRDefault="00622493">
      <w:pPr>
        <w:rPr>
          <w:b/>
          <w:i/>
          <w:sz w:val="24"/>
          <w:szCs w:val="24"/>
        </w:rPr>
      </w:pPr>
      <w:r w:rsidRPr="00966464">
        <w:rPr>
          <w:b/>
          <w:i/>
          <w:sz w:val="24"/>
          <w:szCs w:val="24"/>
        </w:rPr>
        <w:t>Они остались жить в степи, и у дороги родилась деревня</w:t>
      </w:r>
      <w:proofErr w:type="gramStart"/>
      <w:r w:rsidRPr="00966464">
        <w:rPr>
          <w:b/>
          <w:i/>
          <w:sz w:val="24"/>
          <w:szCs w:val="24"/>
        </w:rPr>
        <w:t xml:space="preserve"> .</w:t>
      </w:r>
      <w:proofErr w:type="gramEnd"/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 xml:space="preserve">Жить </w:t>
      </w:r>
      <w:proofErr w:type="gramStart"/>
      <w:r w:rsidRPr="00966464">
        <w:rPr>
          <w:sz w:val="24"/>
          <w:szCs w:val="24"/>
        </w:rPr>
        <w:t xml:space="preserve">( </w:t>
      </w:r>
      <w:proofErr w:type="gramEnd"/>
      <w:r w:rsidRPr="00966464">
        <w:rPr>
          <w:sz w:val="24"/>
          <w:szCs w:val="24"/>
        </w:rPr>
        <w:t>в чём?) в степи – Предложный падеж</w:t>
      </w:r>
    </w:p>
    <w:p w:rsidR="00622493" w:rsidRPr="00966464" w:rsidRDefault="00622493">
      <w:pPr>
        <w:rPr>
          <w:sz w:val="24"/>
          <w:szCs w:val="24"/>
        </w:rPr>
      </w:pPr>
      <w:r w:rsidRPr="00966464">
        <w:rPr>
          <w:sz w:val="24"/>
          <w:szCs w:val="24"/>
        </w:rPr>
        <w:t>Родилась у (кого? чего?) у дороги – Родительный падеж</w:t>
      </w:r>
    </w:p>
    <w:p w:rsidR="00622493" w:rsidRPr="00966464" w:rsidRDefault="00622493" w:rsidP="00622493">
      <w:pPr>
        <w:rPr>
          <w:sz w:val="24"/>
          <w:szCs w:val="24"/>
        </w:rPr>
      </w:pPr>
      <w:r w:rsidRPr="00966464">
        <w:rPr>
          <w:sz w:val="24"/>
          <w:szCs w:val="24"/>
        </w:rPr>
        <w:t>Родилась (что?) деревня – Именительный падеж – главный член предложение, подлежащие.</w:t>
      </w:r>
    </w:p>
    <w:p w:rsidR="00622493" w:rsidRPr="00966464" w:rsidRDefault="00622493" w:rsidP="00622493">
      <w:pPr>
        <w:rPr>
          <w:b/>
          <w:sz w:val="24"/>
          <w:szCs w:val="24"/>
        </w:rPr>
      </w:pPr>
      <w:r w:rsidRPr="00966464">
        <w:rPr>
          <w:sz w:val="24"/>
          <w:szCs w:val="24"/>
        </w:rPr>
        <w:t xml:space="preserve">В степи, у дороги – второстепенный член предложения, </w:t>
      </w:r>
      <w:r w:rsidRPr="00966464">
        <w:rPr>
          <w:b/>
          <w:sz w:val="24"/>
          <w:szCs w:val="24"/>
        </w:rPr>
        <w:t>дополнение</w:t>
      </w:r>
    </w:p>
    <w:p w:rsidR="00622493" w:rsidRPr="00966464" w:rsidRDefault="00622493" w:rsidP="00622493">
      <w:pPr>
        <w:rPr>
          <w:rFonts w:ascii="Lato" w:hAnsi="Lato"/>
          <w:color w:val="000000"/>
          <w:sz w:val="24"/>
          <w:szCs w:val="24"/>
        </w:rPr>
      </w:pPr>
      <w:r w:rsidRPr="00966464">
        <w:rPr>
          <w:rStyle w:val="a5"/>
          <w:rFonts w:ascii="Lato" w:hAnsi="Lato"/>
          <w:color w:val="635274"/>
          <w:sz w:val="24"/>
          <w:szCs w:val="24"/>
        </w:rPr>
        <w:t>Дополнение</w:t>
      </w:r>
      <w:r w:rsidRPr="00966464">
        <w:rPr>
          <w:rFonts w:ascii="Lato" w:hAnsi="Lato"/>
          <w:color w:val="000000"/>
          <w:sz w:val="24"/>
          <w:szCs w:val="24"/>
        </w:rPr>
        <w:t> – это второстепенный член предложения, который обозначает </w:t>
      </w:r>
      <w:r w:rsidRPr="00966464">
        <w:rPr>
          <w:rStyle w:val="a5"/>
          <w:rFonts w:ascii="Lato" w:hAnsi="Lato"/>
          <w:color w:val="635274"/>
          <w:sz w:val="24"/>
          <w:szCs w:val="24"/>
        </w:rPr>
        <w:t>предмет</w:t>
      </w:r>
      <w:r w:rsidR="003D09D8" w:rsidRPr="00966464">
        <w:rPr>
          <w:rFonts w:ascii="Lato" w:hAnsi="Lato"/>
          <w:color w:val="000000"/>
          <w:sz w:val="24"/>
          <w:szCs w:val="24"/>
        </w:rPr>
        <w:t>,  отвечает на вопросы </w:t>
      </w:r>
      <w:r w:rsidR="003D09D8" w:rsidRPr="00966464">
        <w:rPr>
          <w:rStyle w:val="a5"/>
          <w:rFonts w:ascii="Lato" w:hAnsi="Lato"/>
          <w:color w:val="635274"/>
          <w:sz w:val="24"/>
          <w:szCs w:val="24"/>
        </w:rPr>
        <w:t>косвенных падежей</w:t>
      </w:r>
      <w:r w:rsidR="003D09D8" w:rsidRPr="00966464">
        <w:rPr>
          <w:rFonts w:ascii="Lato" w:hAnsi="Lato"/>
          <w:color w:val="000000"/>
          <w:sz w:val="24"/>
          <w:szCs w:val="24"/>
        </w:rPr>
        <w:t>. Подчёркивается тире.</w:t>
      </w:r>
    </w:p>
    <w:p w:rsidR="003D09D8" w:rsidRPr="00966464" w:rsidRDefault="003D09D8" w:rsidP="003D09D8">
      <w:pPr>
        <w:pStyle w:val="a6"/>
        <w:rPr>
          <w:sz w:val="24"/>
          <w:szCs w:val="24"/>
        </w:rPr>
      </w:pPr>
      <w:r w:rsidRPr="00966464">
        <w:rPr>
          <w:sz w:val="24"/>
          <w:szCs w:val="24"/>
        </w:rPr>
        <w:t>Они остались жить в степи, и у дороги родилась деревня</w:t>
      </w:r>
      <w:proofErr w:type="gramStart"/>
      <w:r w:rsidRPr="00966464">
        <w:rPr>
          <w:sz w:val="24"/>
          <w:szCs w:val="24"/>
        </w:rPr>
        <w:t xml:space="preserve"> .</w:t>
      </w:r>
      <w:proofErr w:type="gramEnd"/>
    </w:p>
    <w:p w:rsidR="003D09D8" w:rsidRPr="00966464" w:rsidRDefault="003D09D8" w:rsidP="003D09D8">
      <w:pPr>
        <w:pStyle w:val="a6"/>
        <w:rPr>
          <w:sz w:val="24"/>
          <w:szCs w:val="24"/>
        </w:rPr>
      </w:pPr>
      <w:r w:rsidRPr="00966464">
        <w:rPr>
          <w:sz w:val="24"/>
          <w:szCs w:val="24"/>
        </w:rPr>
        <w:t xml:space="preserve">                                    _ _ _ _ _     _ _ _  _ _</w:t>
      </w:r>
    </w:p>
    <w:p w:rsidR="003D09D8" w:rsidRPr="00966464" w:rsidRDefault="003D09D8" w:rsidP="003D09D8">
      <w:pPr>
        <w:rPr>
          <w:b/>
          <w:i/>
          <w:sz w:val="24"/>
          <w:szCs w:val="24"/>
        </w:rPr>
      </w:pPr>
      <w:r w:rsidRPr="00966464">
        <w:rPr>
          <w:b/>
          <w:i/>
          <w:sz w:val="24"/>
          <w:szCs w:val="24"/>
        </w:rPr>
        <w:t xml:space="preserve">       </w:t>
      </w:r>
    </w:p>
    <w:p w:rsidR="003D09D8" w:rsidRPr="00966464" w:rsidRDefault="003D09D8" w:rsidP="003D09D8">
      <w:pPr>
        <w:rPr>
          <w:b/>
          <w:i/>
          <w:sz w:val="24"/>
          <w:szCs w:val="24"/>
        </w:rPr>
      </w:pPr>
      <w:r w:rsidRPr="00966464">
        <w:rPr>
          <w:b/>
          <w:i/>
          <w:sz w:val="24"/>
          <w:szCs w:val="24"/>
        </w:rPr>
        <w:t xml:space="preserve">Выполнить </w:t>
      </w:r>
      <w:proofErr w:type="spellStart"/>
      <w:r w:rsidRPr="00966464">
        <w:rPr>
          <w:b/>
          <w:i/>
          <w:sz w:val="24"/>
          <w:szCs w:val="24"/>
        </w:rPr>
        <w:t>онлайн</w:t>
      </w:r>
      <w:proofErr w:type="spellEnd"/>
      <w:r w:rsidRPr="00966464">
        <w:rPr>
          <w:b/>
          <w:i/>
          <w:sz w:val="24"/>
          <w:szCs w:val="24"/>
        </w:rPr>
        <w:t xml:space="preserve"> тест – скинут каждому</w:t>
      </w:r>
    </w:p>
    <w:p w:rsidR="003D09D8" w:rsidRPr="00966464" w:rsidRDefault="003D09D8" w:rsidP="003D09D8">
      <w:pPr>
        <w:rPr>
          <w:b/>
          <w:i/>
          <w:sz w:val="24"/>
          <w:szCs w:val="24"/>
        </w:rPr>
      </w:pPr>
      <w:r w:rsidRPr="00966464">
        <w:rPr>
          <w:b/>
          <w:i/>
          <w:sz w:val="24"/>
          <w:szCs w:val="24"/>
        </w:rPr>
        <w:t>Разобрать имена существительные  как часть речи (полный разбор – признаки смотри вверху конспекта)</w:t>
      </w:r>
    </w:p>
    <w:p w:rsidR="003D09D8" w:rsidRPr="00966464" w:rsidRDefault="00966464" w:rsidP="003D09D8">
      <w:pPr>
        <w:rPr>
          <w:b/>
          <w:i/>
          <w:sz w:val="24"/>
          <w:szCs w:val="24"/>
        </w:rPr>
      </w:pPr>
      <w:r w:rsidRPr="00966464">
        <w:rPr>
          <w:b/>
          <w:i/>
          <w:sz w:val="24"/>
          <w:szCs w:val="24"/>
        </w:rPr>
        <w:t>Бежит на полянке,  растёт ель, поговорил с Толиком.</w:t>
      </w:r>
    </w:p>
    <w:p w:rsidR="003D09D8" w:rsidRDefault="003D09D8" w:rsidP="00622493"/>
    <w:sectPr w:rsidR="003D09D8" w:rsidSect="0062249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7D"/>
    <w:rsid w:val="0001637D"/>
    <w:rsid w:val="003D09D8"/>
    <w:rsid w:val="00622493"/>
    <w:rsid w:val="00966464"/>
    <w:rsid w:val="00BD3E86"/>
    <w:rsid w:val="00C9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37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22493"/>
    <w:rPr>
      <w:b/>
      <w:bCs/>
    </w:rPr>
  </w:style>
  <w:style w:type="paragraph" w:styleId="a6">
    <w:name w:val="No Spacing"/>
    <w:uiPriority w:val="1"/>
    <w:qFormat/>
    <w:rsid w:val="003D09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2020-05-16T10:06:00Z</dcterms:created>
  <dcterms:modified xsi:type="dcterms:W3CDTF">2020-05-16T11:06:00Z</dcterms:modified>
</cp:coreProperties>
</file>